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CONVENȚIE CIVILĂ DE PRESTĂRI SERVICII</w:t>
      </w:r>
    </w:p>
    <w:p>
      <w:pPr>
        <w:jc w:val="center"/>
      </w:pPr>
      <w:r>
        <w:rPr>
          <w:color w:val="666666"/>
          <w:sz w:val="20"/>
        </w:rPr>
        <w:t>(Între societate și persoană fizică autorizată / PFA)</w:t>
        <w:br/>
        <w:t>Nr. ______ / ____________</w:t>
      </w:r>
    </w:p>
    <w:p>
      <w:r>
        <w:rPr>
          <w:b/>
          <w:color w:val="0F172A"/>
          <w:sz w:val="22"/>
        </w:rPr>
        <w:t>Art. 1 — Părțile</w:t>
      </w:r>
    </w:p>
    <w:p>
      <w:r>
        <w:rPr>
          <w:b/>
          <w:sz w:val="20"/>
        </w:rPr>
        <w:t xml:space="preserve">1. BENEFICIAR: 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   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Reprezentat de: </w:t>
      </w:r>
      <w:r>
        <w:rPr>
          <w:color w:val="666666"/>
          <w:sz w:val="20"/>
        </w:rPr>
        <w:t>________________________, Administrator</w:t>
      </w:r>
    </w:p>
    <w:p>
      <w:r>
        <w:rPr>
          <w:sz w:val="20"/>
        </w:rPr>
      </w:r>
    </w:p>
    <w:p>
      <w:r>
        <w:rPr>
          <w:b/>
          <w:sz w:val="20"/>
        </w:rPr>
        <w:t xml:space="preserve">2. PRESTATOR (PFA): 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Sediul profesional: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CUI / CIF: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Nr. autorizație / Reg. Com.: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Cont bancar: </w:t>
      </w:r>
      <w:r>
        <w:rPr>
          <w:color w:val="666666"/>
          <w:sz w:val="20"/>
        </w:rPr>
        <w:t>RO__ ____ ____ ____ ____ ____</w:t>
      </w:r>
    </w:p>
    <w:p>
      <w:r>
        <w:rPr>
          <w:b/>
          <w:color w:val="0F172A"/>
          <w:sz w:val="22"/>
        </w:rPr>
        <w:t>Art. 2 — Obiectul convenției</w:t>
      </w:r>
    </w:p>
    <w:p>
      <w:r>
        <w:rPr>
          <w:sz w:val="20"/>
        </w:rPr>
        <w:t>Prestatorul se obligă să furnizeze beneficiarului următoarele servicii: ________________________</w:t>
      </w:r>
    </w:p>
    <w:p>
      <w:r>
        <w:rPr>
          <w:sz w:val="20"/>
        </w:rPr>
        <w:t>Serviciile se prestează în mod independent, fără subordonare ierarhică, conform unui program propriu.</w:t>
      </w:r>
    </w:p>
    <w:p>
      <w:r>
        <w:rPr>
          <w:b/>
          <w:color w:val="0F172A"/>
          <w:sz w:val="22"/>
        </w:rPr>
        <w:t>Art. 3 — Durata</w:t>
      </w:r>
    </w:p>
    <w:p>
      <w:r>
        <w:rPr>
          <w:sz w:val="20"/>
        </w:rPr>
        <w:t>Prezenta convenție se încheie pe perioada ____________ — ____________, cu posibilitate de prelungire prin act adițional.</w:t>
      </w:r>
    </w:p>
    <w:p>
      <w:r>
        <w:rPr>
          <w:b/>
          <w:color w:val="0F172A"/>
          <w:sz w:val="22"/>
        </w:rPr>
        <w:t>Art. 4 — Prețul și plata</w:t>
      </w:r>
    </w:p>
    <w:p>
      <w:r>
        <w:rPr>
          <w:sz w:val="20"/>
        </w:rPr>
        <w:t>Prețul serviciilor este de ____________ lei, plătibil în termen de ______ zile de la emiterea facturii.</w:t>
      </w:r>
    </w:p>
    <w:p>
      <w:r>
        <w:rPr>
          <w:sz w:val="20"/>
        </w:rPr>
        <w:t>Prestatorul (PFA) emite factură pentru serviciile prestate.</w:t>
      </w:r>
    </w:p>
    <w:p>
      <w:r>
        <w:rPr>
          <w:b/>
          <w:color w:val="0F172A"/>
          <w:sz w:val="22"/>
        </w:rPr>
        <w:t>Art. 5 — Obligații fiscale</w:t>
      </w:r>
    </w:p>
    <w:p>
      <w:r>
        <w:rPr>
          <w:sz w:val="20"/>
        </w:rPr>
        <w:t>Prestatorul (PFA) este responsabil pentru plata propriilor contribuții sociale (CAS, CASS) și a impozitului pe venit, conform Codului Fiscal.</w:t>
      </w:r>
    </w:p>
    <w:p>
      <w:r>
        <w:rPr>
          <w:sz w:val="20"/>
        </w:rPr>
        <w:t>Beneficiarul NU reține la sursă impozit sau contribuții pentru prestatorul PFA.</w:t>
      </w:r>
    </w:p>
    <w:p>
      <w:r>
        <w:rPr>
          <w:b/>
          <w:color w:val="0F172A"/>
          <w:sz w:val="22"/>
        </w:rPr>
        <w:t>Art. 6 — Independența prestatorului</w:t>
      </w:r>
    </w:p>
    <w:p>
      <w:r>
        <w:rPr>
          <w:sz w:val="20"/>
        </w:rPr>
        <w:t>Prestatorul își desfășoară activitatea în mod independent:</w:t>
      </w:r>
    </w:p>
    <w:p>
      <w:r>
        <w:rPr>
          <w:sz w:val="20"/>
        </w:rPr>
        <w:t>a) Nu este subordonat ierarhic beneficiarului;</w:t>
      </w:r>
    </w:p>
    <w:p>
      <w:r>
        <w:rPr>
          <w:sz w:val="20"/>
        </w:rPr>
        <w:t>b) Își stabilește singur programul de lucru;</w:t>
      </w:r>
    </w:p>
    <w:p>
      <w:r>
        <w:rPr>
          <w:sz w:val="20"/>
        </w:rPr>
        <w:t>c) Utilizează propriile echipamente și resurse;</w:t>
      </w:r>
    </w:p>
    <w:p>
      <w:r>
        <w:rPr>
          <w:sz w:val="20"/>
        </w:rPr>
        <w:t>d) Poate presta servicii și pentru alți beneficiari.</w:t>
      </w:r>
    </w:p>
    <w:p>
      <w:r>
        <w:rPr>
          <w:sz w:val="20"/>
        </w:rPr>
        <w:t>(Aceste elemente diferențiază convenția civilă de un raport de muncă.)</w:t>
      </w:r>
    </w:p>
    <w:p>
      <w:r>
        <w:rPr>
          <w:b/>
          <w:color w:val="0F172A"/>
          <w:sz w:val="22"/>
        </w:rPr>
        <w:t>Art. 7 — Confidențialitate</w:t>
      </w:r>
    </w:p>
    <w:p>
      <w:r>
        <w:rPr>
          <w:sz w:val="20"/>
        </w:rPr>
        <w:t>Prestatorul se obligă să păstreze confidențialitatea informațiilor primite de la beneficiar pe toată durata convenției și 2 ani după încetare.</w:t>
      </w:r>
    </w:p>
    <w:p>
      <w:r>
        <w:rPr>
          <w:b/>
          <w:color w:val="0F172A"/>
          <w:sz w:val="22"/>
        </w:rPr>
        <w:t>Art. 8 — Încetare</w:t>
      </w:r>
    </w:p>
    <w:p>
      <w:r>
        <w:rPr>
          <w:sz w:val="20"/>
        </w:rPr>
        <w:t>Convenția încetează: a) la expirarea termenului; b) prin acordul părților; c) prin reziliere cu preaviz de ______ zile.</w:t>
      </w:r>
    </w:p>
    <w:p>
      <w:r>
        <w:rPr>
          <w:b/>
          <w:color w:val="0F172A"/>
          <w:sz w:val="22"/>
        </w:rPr>
        <w:t>Art. 9 — Dispoziții finale</w:t>
      </w:r>
    </w:p>
    <w:p>
      <w:r>
        <w:rPr>
          <w:sz w:val="20"/>
        </w:rPr>
        <w:t>Prezenta convenție s-a încheiat astăzi, ____________, în 2 exemplare originale.</w:t>
      </w:r>
    </w:p>
    <w:p/>
    <w:p>
      <w:r>
        <w:rPr>
          <w:b/>
          <w:sz w:val="20"/>
        </w:rPr>
        <w:t xml:space="preserve">    BENEFICIAR</w:t>
        <w:br/>
        <w:t>(Societatea)</w:t>
      </w:r>
      <w:r>
        <w:rPr>
          <w:b/>
          <w:sz w:val="20"/>
        </w:rPr>
        <w:t xml:space="preserve">                                                PRESTATOR</w:t>
        <w:br/>
        <w:t>(PFA)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